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D0E" w:rsidRDefault="00894D0E" w:rsidP="00894D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Аннотация </w:t>
      </w:r>
    </w:p>
    <w:p w:rsidR="00894D0E" w:rsidRDefault="00894D0E" w:rsidP="00894D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 рабочей программе учебной дисциплины</w:t>
      </w:r>
    </w:p>
    <w:p w:rsidR="00894D0E" w:rsidRDefault="00894D0E" w:rsidP="00894D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ОГСЭ 03 «Иностранный язык в профессиональной деятельности</w:t>
      </w:r>
      <w:r w:rsidR="00420F72">
        <w:rPr>
          <w:rFonts w:ascii="Times New Roman" w:hAnsi="Times New Roman" w:cs="Times New Roman"/>
          <w:b/>
          <w:sz w:val="24"/>
          <w:szCs w:val="24"/>
        </w:rPr>
        <w:t xml:space="preserve"> (немецкий)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894D0E" w:rsidRPr="00894D0E" w:rsidRDefault="00894D0E" w:rsidP="00894D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4D0E">
        <w:rPr>
          <w:rFonts w:ascii="Times New Roman" w:eastAsia="Times New Roman" w:hAnsi="Times New Roman" w:cs="Times New Roman"/>
          <w:b/>
          <w:sz w:val="24"/>
          <w:szCs w:val="24"/>
        </w:rPr>
        <w:t>специальности 40.02.01 «Право и организация социального обеспечения»</w:t>
      </w:r>
    </w:p>
    <w:p w:rsidR="00894D0E" w:rsidRDefault="00894D0E" w:rsidP="00894D0E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94D0E" w:rsidRDefault="00894D0E" w:rsidP="00894D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Рабочая программа учебной дисциплины  ОГСЭ 03 «Иностранный язык в профессиональной деятельности (</w:t>
      </w:r>
      <w:r w:rsidR="00420F72">
        <w:rPr>
          <w:rFonts w:ascii="Times New Roman" w:hAnsi="Times New Roman"/>
          <w:sz w:val="24"/>
          <w:szCs w:val="24"/>
        </w:rPr>
        <w:t>немецкий</w:t>
      </w:r>
      <w:r>
        <w:rPr>
          <w:rFonts w:ascii="Times New Roman" w:hAnsi="Times New Roman"/>
          <w:sz w:val="24"/>
          <w:szCs w:val="24"/>
        </w:rPr>
        <w:t xml:space="preserve">)» является частью общего гуманитарного и социально-экономического цикла ППССЗ в соответствии с ФГОС СПО по специальности </w:t>
      </w:r>
      <w:r>
        <w:rPr>
          <w:rFonts w:ascii="Times New Roman" w:eastAsia="Times New Roman" w:hAnsi="Times New Roman" w:cs="Times New Roman"/>
          <w:sz w:val="24"/>
          <w:szCs w:val="24"/>
        </w:rPr>
        <w:t>40.02.01 «Право и организация социального обеспечения»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разработана с учётом ФГОС данной специальности (утв. Приказом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№ 508 от 12.05.2014 г. (в редакции от 13.07.2021 г.)</w:t>
      </w:r>
      <w:proofErr w:type="gramEnd"/>
    </w:p>
    <w:p w:rsidR="00894D0E" w:rsidRDefault="00894D0E" w:rsidP="00894D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рамках программы учебной дисциплины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осваиваются умения и знания:</w:t>
      </w:r>
    </w:p>
    <w:tbl>
      <w:tblPr>
        <w:tblStyle w:val="a4"/>
        <w:tblW w:w="0" w:type="auto"/>
        <w:tblLook w:val="04A0"/>
      </w:tblPr>
      <w:tblGrid>
        <w:gridCol w:w="1298"/>
        <w:gridCol w:w="4272"/>
        <w:gridCol w:w="4001"/>
      </w:tblGrid>
      <w:tr w:rsidR="00894D0E" w:rsidTr="00894D0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D0E" w:rsidRDefault="0089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</w:t>
            </w:r>
          </w:p>
          <w:p w:rsidR="00894D0E" w:rsidRDefault="0089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ОК, ПК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D0E" w:rsidRDefault="00894D0E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D0E" w:rsidRDefault="00894D0E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Знания</w:t>
            </w:r>
          </w:p>
        </w:tc>
      </w:tr>
      <w:tr w:rsidR="00894D0E" w:rsidTr="00894D0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D0E" w:rsidRDefault="00894D0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  <w:r>
              <w:rPr>
                <w:sz w:val="24"/>
                <w:szCs w:val="24"/>
              </w:rPr>
              <w:t xml:space="preserve">, </w:t>
            </w:r>
          </w:p>
          <w:p w:rsidR="00894D0E" w:rsidRDefault="00894D0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  <w:r>
              <w:rPr>
                <w:sz w:val="24"/>
                <w:szCs w:val="24"/>
              </w:rPr>
              <w:t xml:space="preserve">, </w:t>
            </w:r>
          </w:p>
          <w:p w:rsidR="00894D0E" w:rsidRDefault="00894D0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ОК3, </w:t>
            </w:r>
          </w:p>
          <w:p w:rsidR="00894D0E" w:rsidRDefault="00894D0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  <w:r>
              <w:rPr>
                <w:sz w:val="24"/>
                <w:szCs w:val="24"/>
              </w:rPr>
              <w:t>,</w:t>
            </w:r>
          </w:p>
          <w:p w:rsidR="00894D0E" w:rsidRDefault="00894D0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ОК5,</w:t>
            </w:r>
          </w:p>
          <w:p w:rsidR="00894D0E" w:rsidRDefault="00894D0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proofErr w:type="gramStart"/>
            <w:r>
              <w:rPr>
                <w:sz w:val="24"/>
                <w:szCs w:val="24"/>
              </w:rPr>
              <w:t>6</w:t>
            </w:r>
            <w:proofErr w:type="gramEnd"/>
            <w:r>
              <w:rPr>
                <w:sz w:val="24"/>
                <w:szCs w:val="24"/>
              </w:rPr>
              <w:t xml:space="preserve">, </w:t>
            </w:r>
          </w:p>
          <w:p w:rsidR="00894D0E" w:rsidRDefault="00894D0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proofErr w:type="gramStart"/>
            <w:r>
              <w:rPr>
                <w:sz w:val="24"/>
                <w:szCs w:val="24"/>
              </w:rPr>
              <w:t>7</w:t>
            </w:r>
            <w:proofErr w:type="gramEnd"/>
            <w:r>
              <w:rPr>
                <w:sz w:val="24"/>
                <w:szCs w:val="24"/>
              </w:rPr>
              <w:t>,</w:t>
            </w:r>
          </w:p>
          <w:p w:rsidR="00894D0E" w:rsidRDefault="00894D0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ОК8,</w:t>
            </w:r>
          </w:p>
          <w:p w:rsidR="00894D0E" w:rsidRDefault="00894D0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proofErr w:type="gramStart"/>
            <w:r>
              <w:rPr>
                <w:sz w:val="24"/>
                <w:szCs w:val="24"/>
              </w:rPr>
              <w:t>9</w:t>
            </w:r>
            <w:proofErr w:type="gramEnd"/>
            <w:r>
              <w:rPr>
                <w:sz w:val="24"/>
                <w:szCs w:val="24"/>
              </w:rPr>
              <w:t>, ОК10,</w:t>
            </w:r>
          </w:p>
          <w:p w:rsidR="00894D0E" w:rsidRDefault="00894D0E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ОК 11,</w:t>
            </w:r>
          </w:p>
          <w:p w:rsidR="00894D0E" w:rsidRDefault="00894D0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D0E" w:rsidRDefault="00894D0E" w:rsidP="00894D0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общаться (устно и письменно) на</w:t>
            </w:r>
          </w:p>
          <w:p w:rsidR="00894D0E" w:rsidRDefault="00894D0E" w:rsidP="00894D0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иностранном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языке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на профессиональные и повседневные темы; переводить (со словарем) иностранные тексты профессиональной направленности;</w:t>
            </w:r>
          </w:p>
          <w:p w:rsidR="00894D0E" w:rsidRPr="00894D0E" w:rsidRDefault="00894D0E" w:rsidP="00894D0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самостоятельно совершенствовать устную и письменную речь, пополнять словарный запас;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0E" w:rsidRDefault="00894D0E" w:rsidP="00894D0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лексический (1200 - 1400 лексических единиц) и грамматический минимум, необходимый для чтения и перевода (со словарем) иностранных текстов</w:t>
            </w:r>
          </w:p>
          <w:p w:rsidR="00894D0E" w:rsidRDefault="00894D0E" w:rsidP="00894D0E">
            <w:pPr>
              <w:contextualSpacing/>
              <w:rPr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профессиональной направленности;</w:t>
            </w:r>
          </w:p>
        </w:tc>
      </w:tr>
    </w:tbl>
    <w:p w:rsidR="00894D0E" w:rsidRDefault="00894D0E" w:rsidP="00894D0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94D0E" w:rsidRDefault="00894D0E" w:rsidP="00894D0E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Hlk100073705"/>
      <w:r>
        <w:rPr>
          <w:rFonts w:ascii="Times New Roman" w:hAnsi="Times New Roman" w:cs="Times New Roman"/>
          <w:sz w:val="24"/>
          <w:szCs w:val="24"/>
        </w:rPr>
        <w:tab/>
      </w:r>
      <w:bookmarkEnd w:id="0"/>
      <w:r>
        <w:rPr>
          <w:rFonts w:ascii="Times New Roman" w:hAnsi="Times New Roman"/>
          <w:sz w:val="24"/>
          <w:szCs w:val="24"/>
        </w:rPr>
        <w:t>На основании протокола № 9 от 19 05.21 заседания ЦМК общеобразовательных и гуманитарно-экономических дисциплин определены следующие личностные результаты в рамках изучения дисциплин в соответствии с программой воспитания:</w:t>
      </w:r>
    </w:p>
    <w:p w:rsidR="00894D0E" w:rsidRDefault="00894D0E" w:rsidP="00894D0E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ЛР5 – </w:t>
      </w:r>
      <w:proofErr w:type="gramStart"/>
      <w:r>
        <w:rPr>
          <w:rFonts w:ascii="Times New Roman" w:hAnsi="Times New Roman"/>
          <w:sz w:val="24"/>
          <w:szCs w:val="24"/>
        </w:rPr>
        <w:t>демонстрирующий</w:t>
      </w:r>
      <w:proofErr w:type="gramEnd"/>
      <w:r>
        <w:rPr>
          <w:rFonts w:ascii="Times New Roman" w:hAnsi="Times New Roman"/>
          <w:sz w:val="24"/>
          <w:szCs w:val="24"/>
        </w:rPr>
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многофункционального народа России.</w:t>
      </w:r>
    </w:p>
    <w:p w:rsidR="00894D0E" w:rsidRDefault="00894D0E" w:rsidP="00894D0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ЛР 26- </w:t>
      </w:r>
      <w:proofErr w:type="gramStart"/>
      <w:r>
        <w:rPr>
          <w:rFonts w:ascii="Times New Roman" w:hAnsi="Times New Roman"/>
          <w:sz w:val="24"/>
          <w:szCs w:val="24"/>
        </w:rPr>
        <w:t>ориентирующийся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организации. </w:t>
      </w:r>
    </w:p>
    <w:p w:rsidR="00894D0E" w:rsidRDefault="00894D0E" w:rsidP="00894D0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Наименование разделов рабочей программы учебной дисциплины:</w:t>
      </w:r>
    </w:p>
    <w:p w:rsidR="00894D0E" w:rsidRDefault="00894D0E" w:rsidP="00894D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bCs/>
          <w:sz w:val="24"/>
          <w:szCs w:val="24"/>
        </w:rPr>
        <w:t>Межличностные отношения.</w:t>
      </w:r>
    </w:p>
    <w:p w:rsidR="00894D0E" w:rsidRDefault="00894D0E" w:rsidP="00894D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 Свободное время.</w:t>
      </w:r>
    </w:p>
    <w:p w:rsidR="00894D0E" w:rsidRDefault="00894D0E" w:rsidP="00894D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 Здоровый образ жизни.</w:t>
      </w:r>
    </w:p>
    <w:p w:rsidR="00894D0E" w:rsidRDefault="00894D0E" w:rsidP="00894D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Вселенная и человек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94D0E" w:rsidRDefault="00894D0E" w:rsidP="00894D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Как разнообразен этот мир.</w:t>
      </w:r>
    </w:p>
    <w:p w:rsidR="00894D0E" w:rsidRDefault="00894D0E" w:rsidP="00894D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 </w:t>
      </w:r>
      <w:r>
        <w:rPr>
          <w:rFonts w:ascii="Times New Roman" w:hAnsi="Times New Roman" w:cs="Times New Roman"/>
          <w:bCs/>
          <w:sz w:val="24"/>
          <w:szCs w:val="24"/>
        </w:rPr>
        <w:t>Как вершится правосудие. Правовая система страны изучаемого языка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4D0E" w:rsidRDefault="00894D0E" w:rsidP="00894D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>
        <w:rPr>
          <w:rFonts w:ascii="Times New Roman" w:hAnsi="Times New Roman" w:cs="Times New Roman"/>
          <w:bCs/>
          <w:sz w:val="24"/>
          <w:szCs w:val="24"/>
        </w:rPr>
        <w:t>Виды юридических систем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4D0E" w:rsidRDefault="00894D0E" w:rsidP="00894D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>
        <w:rPr>
          <w:rFonts w:ascii="Times New Roman" w:hAnsi="Times New Roman" w:cs="Times New Roman"/>
          <w:bCs/>
          <w:sz w:val="24"/>
          <w:szCs w:val="24"/>
        </w:rPr>
        <w:t>Преступление и наказание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4D0E" w:rsidRDefault="00894D0E" w:rsidP="00894D0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Объем образовательной программы учебной дисциплины «иностранный язык в профессиональной деятельности» в ГБПОУ «КБАДК» по специальности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40.02.01 «Право и организация социального обеспечения»</w:t>
      </w:r>
      <w:r>
        <w:rPr>
          <w:rFonts w:ascii="Times New Roman" w:hAnsi="Times New Roman" w:cs="Times New Roman"/>
          <w:sz w:val="24"/>
          <w:szCs w:val="24"/>
        </w:rPr>
        <w:t xml:space="preserve"> социально-экономического профиля составляет 183 часа, из них аудиторная (обязательная) нагрузка обучающихся, включая практические занятия – 122ч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>,  самостоятельных –61ч.</w:t>
      </w:r>
    </w:p>
    <w:p w:rsidR="00894D0E" w:rsidRDefault="00894D0E" w:rsidP="00894D0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94D0E" w:rsidRDefault="00894D0E" w:rsidP="00894D0E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Разработчик: </w:t>
      </w:r>
      <w:proofErr w:type="spellStart"/>
      <w:r w:rsidR="00420F72">
        <w:rPr>
          <w:rFonts w:ascii="Times New Roman" w:hAnsi="Times New Roman" w:cs="Times New Roman"/>
          <w:sz w:val="24"/>
          <w:szCs w:val="24"/>
        </w:rPr>
        <w:t>Мизиева</w:t>
      </w:r>
      <w:proofErr w:type="spellEnd"/>
      <w:r w:rsidR="00420F72">
        <w:rPr>
          <w:rFonts w:ascii="Times New Roman" w:hAnsi="Times New Roman" w:cs="Times New Roman"/>
          <w:sz w:val="24"/>
          <w:szCs w:val="24"/>
        </w:rPr>
        <w:t xml:space="preserve"> З.М.</w:t>
      </w:r>
      <w:r>
        <w:rPr>
          <w:rFonts w:ascii="Times New Roman" w:hAnsi="Times New Roman" w:cs="Times New Roman"/>
          <w:sz w:val="24"/>
          <w:szCs w:val="24"/>
        </w:rPr>
        <w:t xml:space="preserve"> преподаватель ГБПОУ «КБАДК».</w:t>
      </w:r>
    </w:p>
    <w:p w:rsidR="00894D0E" w:rsidRDefault="00894D0E" w:rsidP="00894D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2F9C" w:rsidRDefault="003C2F9C"/>
    <w:sectPr w:rsidR="003C2F9C" w:rsidSect="003C2F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4D0E"/>
    <w:rsid w:val="003C2F9C"/>
    <w:rsid w:val="00420F72"/>
    <w:rsid w:val="00894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F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4D0E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rsid w:val="00894D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3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389</Words>
  <Characters>2218</Characters>
  <Application>Microsoft Office Word</Application>
  <DocSecurity>0</DocSecurity>
  <Lines>18</Lines>
  <Paragraphs>5</Paragraphs>
  <ScaleCrop>false</ScaleCrop>
  <Company/>
  <LinksUpToDate>false</LinksUpToDate>
  <CharactersWithSpaces>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2022-09-24T11:16:00Z</dcterms:created>
  <dcterms:modified xsi:type="dcterms:W3CDTF">2022-09-24T11:34:00Z</dcterms:modified>
</cp:coreProperties>
</file>